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A2" w:rsidRDefault="00E06EA2" w:rsidP="00E06EA2">
      <w:pPr>
        <w:pStyle w:val="Default"/>
        <w:spacing w:line="36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Załącznik Nr 2</w:t>
      </w:r>
    </w:p>
    <w:p w:rsidR="00E06EA2" w:rsidRDefault="00E06EA2" w:rsidP="00E06EA2">
      <w:pPr>
        <w:pStyle w:val="Default"/>
        <w:spacing w:line="36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do zapytania ofertowego</w:t>
      </w:r>
    </w:p>
    <w:p w:rsidR="00E06EA2" w:rsidRDefault="008C7918" w:rsidP="00E06EA2">
      <w:pPr>
        <w:pStyle w:val="Default"/>
        <w:spacing w:line="36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z dnia 08</w:t>
      </w:r>
      <w:bookmarkStart w:id="0" w:name="_GoBack"/>
      <w:bookmarkEnd w:id="0"/>
      <w:r w:rsidR="00F54E65">
        <w:rPr>
          <w:b/>
          <w:bCs/>
          <w:i/>
          <w:iCs/>
        </w:rPr>
        <w:t>.12</w:t>
      </w:r>
      <w:r w:rsidR="00E06EA2">
        <w:rPr>
          <w:b/>
          <w:bCs/>
          <w:i/>
          <w:iCs/>
        </w:rPr>
        <w:t>.2022 r.</w:t>
      </w:r>
    </w:p>
    <w:p w:rsidR="00E06EA2" w:rsidRDefault="00E06EA2" w:rsidP="00E06EA2">
      <w:pPr>
        <w:pStyle w:val="Default"/>
        <w:spacing w:line="360" w:lineRule="auto"/>
        <w:jc w:val="center"/>
        <w:rPr>
          <w:b/>
          <w:bCs/>
          <w:iCs/>
        </w:rPr>
      </w:pPr>
    </w:p>
    <w:p w:rsidR="00E06EA2" w:rsidRDefault="00E06EA2" w:rsidP="00E06EA2">
      <w:pPr>
        <w:pStyle w:val="Default"/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WYKAZ OSÓB REALIZUJĄCYCH SPECJALISTYCZNE USŁUGI OPIEKUŃCZE</w:t>
      </w:r>
    </w:p>
    <w:p w:rsidR="00E06EA2" w:rsidRDefault="00E06EA2" w:rsidP="00E06EA2">
      <w:pPr>
        <w:pStyle w:val="Default"/>
        <w:spacing w:line="360" w:lineRule="auto"/>
        <w:jc w:val="center"/>
        <w:rPr>
          <w:b/>
          <w:bCs/>
          <w:iCs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2397"/>
        <w:gridCol w:w="1594"/>
        <w:gridCol w:w="1694"/>
        <w:gridCol w:w="1969"/>
      </w:tblGrid>
      <w:tr w:rsidR="00E06EA2" w:rsidRPr="00F54E65" w:rsidTr="00971F5A">
        <w:tc>
          <w:tcPr>
            <w:tcW w:w="568" w:type="dxa"/>
          </w:tcPr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1701" w:type="dxa"/>
          </w:tcPr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Imię i nazwisko osoby świadczącej specjalistyczne usługi opiekuńcze</w:t>
            </w:r>
          </w:p>
        </w:tc>
        <w:tc>
          <w:tcPr>
            <w:tcW w:w="2397" w:type="dxa"/>
          </w:tcPr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 xml:space="preserve">Kwalifikacje zawodowe uprawniające do świadczenia specjalistycznych usług –zgodnie z Rozporządzeniem Ministra Polityki Społecznej z dnia 22 września 2005 r. w sprawie specjalistycznych usług opiekuńczych </w:t>
            </w:r>
          </w:p>
        </w:tc>
        <w:tc>
          <w:tcPr>
            <w:tcW w:w="1594" w:type="dxa"/>
          </w:tcPr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Staż pracy z osobami z zaburzeniami psychicznymi</w:t>
            </w:r>
          </w:p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TAK/NIE</w:t>
            </w:r>
          </w:p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 xml:space="preserve">jeżeli tak to wskazać staż w m-c/ latach </w:t>
            </w:r>
          </w:p>
        </w:tc>
        <w:tc>
          <w:tcPr>
            <w:tcW w:w="1694" w:type="dxa"/>
          </w:tcPr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Przeszkolenie i doświadczenie</w:t>
            </w:r>
          </w:p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TAK/NIE</w:t>
            </w:r>
          </w:p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jeżeli tak to proszę opisać</w:t>
            </w:r>
          </w:p>
        </w:tc>
        <w:tc>
          <w:tcPr>
            <w:tcW w:w="1969" w:type="dxa"/>
          </w:tcPr>
          <w:p w:rsidR="00E06EA2" w:rsidRPr="00F54E65" w:rsidRDefault="00E06EA2" w:rsidP="00971F5A">
            <w:pPr>
              <w:ind w:firstLine="0"/>
              <w:rPr>
                <w:sz w:val="20"/>
                <w:szCs w:val="20"/>
                <w:lang w:val="pl-PL"/>
              </w:rPr>
            </w:pPr>
            <w:r w:rsidRPr="00F54E65">
              <w:rPr>
                <w:sz w:val="20"/>
                <w:szCs w:val="20"/>
                <w:lang w:val="pl-PL"/>
              </w:rPr>
              <w:t>Zakres realizowanych usług, informacja o podstawie do dysponowania osobą (umowa o pracę, zlecenie, inne)</w:t>
            </w:r>
          </w:p>
        </w:tc>
      </w:tr>
      <w:tr w:rsidR="00E06EA2" w:rsidTr="00971F5A">
        <w:tc>
          <w:tcPr>
            <w:tcW w:w="568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701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2397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594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694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969" w:type="dxa"/>
          </w:tcPr>
          <w:p w:rsidR="00E06EA2" w:rsidRDefault="00E06EA2" w:rsidP="00971F5A">
            <w:pPr>
              <w:ind w:firstLine="0"/>
            </w:pPr>
          </w:p>
        </w:tc>
      </w:tr>
      <w:tr w:rsidR="00E06EA2" w:rsidTr="00971F5A">
        <w:tc>
          <w:tcPr>
            <w:tcW w:w="568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701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2397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594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694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969" w:type="dxa"/>
          </w:tcPr>
          <w:p w:rsidR="00E06EA2" w:rsidRDefault="00E06EA2" w:rsidP="00971F5A">
            <w:pPr>
              <w:ind w:firstLine="0"/>
            </w:pPr>
          </w:p>
        </w:tc>
      </w:tr>
      <w:tr w:rsidR="00E06EA2" w:rsidTr="00971F5A">
        <w:tc>
          <w:tcPr>
            <w:tcW w:w="568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701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2397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594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694" w:type="dxa"/>
          </w:tcPr>
          <w:p w:rsidR="00E06EA2" w:rsidRDefault="00E06EA2" w:rsidP="00971F5A">
            <w:pPr>
              <w:ind w:firstLine="0"/>
            </w:pPr>
          </w:p>
        </w:tc>
        <w:tc>
          <w:tcPr>
            <w:tcW w:w="1969" w:type="dxa"/>
          </w:tcPr>
          <w:p w:rsidR="00E06EA2" w:rsidRDefault="00E06EA2" w:rsidP="00971F5A">
            <w:pPr>
              <w:ind w:firstLine="0"/>
            </w:pPr>
          </w:p>
        </w:tc>
      </w:tr>
    </w:tbl>
    <w:p w:rsidR="00E06EA2" w:rsidRPr="001C4317" w:rsidRDefault="00E06EA2" w:rsidP="00E06EA2">
      <w:pPr>
        <w:ind w:firstLine="0"/>
        <w:rPr>
          <w:sz w:val="20"/>
          <w:szCs w:val="20"/>
        </w:rPr>
      </w:pPr>
    </w:p>
    <w:p w:rsidR="00E06EA2" w:rsidRPr="00433121" w:rsidRDefault="00E06EA2" w:rsidP="00E06EA2">
      <w:pPr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3121">
        <w:rPr>
          <w:rFonts w:ascii="Times New Roman" w:hAnsi="Times New Roman" w:cs="Times New Roman"/>
          <w:b/>
          <w:sz w:val="16"/>
          <w:szCs w:val="16"/>
        </w:rPr>
        <w:t>Kwalifikacje i doświadczenie:</w:t>
      </w:r>
    </w:p>
    <w:p w:rsidR="00E06EA2" w:rsidRPr="00433121" w:rsidRDefault="00E06EA2" w:rsidP="00E06EA2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33121">
        <w:rPr>
          <w:rFonts w:ascii="Times New Roman" w:hAnsi="Times New Roman" w:cs="Times New Roman"/>
          <w:sz w:val="16"/>
          <w:szCs w:val="16"/>
        </w:rPr>
        <w:t xml:space="preserve">§ 3.1. Rozporządzenia – </w:t>
      </w: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</w:t>
      </w:r>
      <w:r w:rsidRPr="00433121">
        <w:rPr>
          <w:rFonts w:ascii="Times New Roman" w:hAnsi="Times New Roman" w:cs="Times New Roman"/>
          <w:sz w:val="16"/>
          <w:szCs w:val="16"/>
        </w:rPr>
        <w:t xml:space="preserve"> lub innego zawodu dającego wiedzę i umiejętności pozwalające świadczyć określone specjalistyczne usługi.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EA2" w:rsidRPr="00433121" w:rsidRDefault="00E06EA2" w:rsidP="00E06EA2">
      <w:pPr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433121">
        <w:rPr>
          <w:rFonts w:ascii="Times New Roman" w:hAnsi="Times New Roman" w:cs="Times New Roman"/>
          <w:sz w:val="16"/>
          <w:szCs w:val="16"/>
        </w:rPr>
        <w:t xml:space="preserve">§ 3.2. </w:t>
      </w: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Osoby świadczące specjalistyczne usługi dla osób z zaburzeniami psychicznymi muszą posiadać co najmniej półroczny staż pracy w jednej z następujących jednostek: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1)szpitalu psychiatrycznym;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2)jednostce organizacyjnej pomocy społecznej dla osób z zaburzeniami psychicznymi;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3)placówce terapii lub placówce oświatowej, do której uczęszczają dzieci z zaburzeniami rozwoju lub upośledzeniem umysłowym;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4)ośrodku terapeutyczno-edukacyjno-wychowawczym;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</w:pP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5)zakładzie rehabilitacji;</w:t>
      </w:r>
    </w:p>
    <w:p w:rsidR="00E06EA2" w:rsidRPr="00433121" w:rsidRDefault="00E06EA2" w:rsidP="00E06EA2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433121">
        <w:rPr>
          <w:rFonts w:ascii="Times New Roman" w:hAnsi="Times New Roman"/>
          <w:sz w:val="16"/>
          <w:szCs w:val="16"/>
          <w:lang w:eastAsia="pl-PL"/>
        </w:rPr>
        <w:t>6)</w:t>
      </w:r>
      <w:r w:rsidRPr="00433121">
        <w:rPr>
          <w:rFonts w:ascii="Times New Roman" w:hAnsi="Times New Roman"/>
          <w:sz w:val="16"/>
          <w:szCs w:val="16"/>
        </w:rPr>
        <w:t xml:space="preserve"> innej jednostce niż wymienione powyżej świadczącej specjalistyczne usługi opiekuńcze dla osób z zaburzeniami psychicznymi.</w:t>
      </w:r>
    </w:p>
    <w:p w:rsidR="00E06EA2" w:rsidRPr="00433121" w:rsidRDefault="00E06EA2" w:rsidP="00E06EA2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EA2" w:rsidRPr="00433121" w:rsidRDefault="00E06EA2" w:rsidP="00E06EA2">
      <w:pPr>
        <w:ind w:firstLine="0"/>
        <w:jc w:val="both"/>
        <w:rPr>
          <w:rFonts w:ascii="Times New Roman" w:hAnsi="Times New Roman"/>
          <w:sz w:val="16"/>
          <w:szCs w:val="16"/>
        </w:rPr>
      </w:pPr>
      <w:r w:rsidRPr="00433121">
        <w:rPr>
          <w:rFonts w:ascii="Times New Roman" w:hAnsi="Times New Roman" w:cs="Times New Roman"/>
          <w:sz w:val="16"/>
          <w:szCs w:val="16"/>
        </w:rPr>
        <w:t xml:space="preserve">§ 3.3.  </w:t>
      </w:r>
      <w:r w:rsidRPr="00433121">
        <w:rPr>
          <w:rFonts w:ascii="Times New Roman" w:eastAsia="Times New Roman" w:hAnsi="Times New Roman" w:cs="Times New Roman"/>
          <w:sz w:val="16"/>
          <w:szCs w:val="16"/>
          <w:lang w:eastAsia="pl-PL" w:bidi="ar-SA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 zapewnioną możliwość konsultacji z osobami świadczącymi specjalistyczne usługi, posiadającymi wymagane kwalifikacje.</w:t>
      </w:r>
    </w:p>
    <w:p w:rsidR="00E06EA2" w:rsidRPr="00433121" w:rsidRDefault="00E06EA2" w:rsidP="00E06EA2">
      <w:pPr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EA2" w:rsidRPr="00433121" w:rsidRDefault="00E06EA2" w:rsidP="00E06EA2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33121">
        <w:rPr>
          <w:rFonts w:ascii="Times New Roman" w:hAnsi="Times New Roman" w:cs="Times New Roman"/>
          <w:sz w:val="16"/>
          <w:szCs w:val="16"/>
        </w:rPr>
        <w:t>§ 3.4 Osoby świadczące usługi muszą posiadać przeszkolenie i doświadczenie w zakresie:</w:t>
      </w:r>
    </w:p>
    <w:p w:rsidR="00E06EA2" w:rsidRPr="00433121" w:rsidRDefault="00E06EA2" w:rsidP="00E06EA2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121">
        <w:rPr>
          <w:rFonts w:ascii="Times New Roman" w:hAnsi="Times New Roman"/>
          <w:sz w:val="16"/>
          <w:szCs w:val="16"/>
        </w:rPr>
        <w:t xml:space="preserve">umiejętności kształtowania motywacji do akceptowanych przez otoczenie </w:t>
      </w:r>
      <w:proofErr w:type="spellStart"/>
      <w:r w:rsidRPr="00433121">
        <w:rPr>
          <w:rFonts w:ascii="Times New Roman" w:hAnsi="Times New Roman"/>
          <w:sz w:val="16"/>
          <w:szCs w:val="16"/>
        </w:rPr>
        <w:t>zachowań</w:t>
      </w:r>
      <w:proofErr w:type="spellEnd"/>
      <w:r w:rsidRPr="00433121">
        <w:rPr>
          <w:rFonts w:ascii="Times New Roman" w:hAnsi="Times New Roman"/>
          <w:sz w:val="16"/>
          <w:szCs w:val="16"/>
        </w:rPr>
        <w:t>;</w:t>
      </w:r>
    </w:p>
    <w:p w:rsidR="00E06EA2" w:rsidRPr="00433121" w:rsidRDefault="00E06EA2" w:rsidP="00E06EA2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121">
        <w:rPr>
          <w:rFonts w:ascii="Times New Roman" w:hAnsi="Times New Roman"/>
          <w:sz w:val="16"/>
          <w:szCs w:val="16"/>
        </w:rPr>
        <w:t>kształtowanie nawyków celowej aktywności;</w:t>
      </w:r>
    </w:p>
    <w:p w:rsidR="00E06EA2" w:rsidRPr="00433121" w:rsidRDefault="00E06EA2" w:rsidP="00E06EA2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121">
        <w:rPr>
          <w:rFonts w:ascii="Times New Roman" w:hAnsi="Times New Roman"/>
          <w:sz w:val="16"/>
          <w:szCs w:val="16"/>
        </w:rPr>
        <w:t xml:space="preserve">prowadzenia treningu </w:t>
      </w:r>
      <w:proofErr w:type="spellStart"/>
      <w:r w:rsidRPr="00433121">
        <w:rPr>
          <w:rFonts w:ascii="Times New Roman" w:hAnsi="Times New Roman"/>
          <w:sz w:val="16"/>
          <w:szCs w:val="16"/>
        </w:rPr>
        <w:t>zachowań</w:t>
      </w:r>
      <w:proofErr w:type="spellEnd"/>
      <w:r w:rsidRPr="00433121">
        <w:rPr>
          <w:rFonts w:ascii="Times New Roman" w:hAnsi="Times New Roman"/>
          <w:sz w:val="16"/>
          <w:szCs w:val="16"/>
        </w:rPr>
        <w:t xml:space="preserve"> społecznych.</w:t>
      </w:r>
    </w:p>
    <w:p w:rsidR="00E06EA2" w:rsidRDefault="00E06EA2" w:rsidP="00E06EA2">
      <w:pPr>
        <w:ind w:firstLine="0"/>
        <w:jc w:val="both"/>
      </w:pPr>
    </w:p>
    <w:p w:rsidR="00E06EA2" w:rsidRDefault="00E06EA2" w:rsidP="00E06EA2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</w:t>
      </w:r>
      <w:r w:rsidR="00F54E65">
        <w:rPr>
          <w:rFonts w:ascii="Times New Roman" w:hAnsi="Times New Roman" w:cs="Times New Roman"/>
        </w:rPr>
        <w:t xml:space="preserve">m, że dane są zgodne z prawdą lub </w:t>
      </w:r>
      <w:r>
        <w:rPr>
          <w:rFonts w:ascii="Times New Roman" w:hAnsi="Times New Roman" w:cs="Times New Roman"/>
        </w:rPr>
        <w:t xml:space="preserve">posiadam stosowne dokumenty poświadczające kwalifikacje zawodowe, przeszkolenia, doświadczenie osób realizujących specjalistyczne usługi opiekuńcze oraz posiadam podpisaną zgodę wskazanych osób na udostępnienie ich danych osobowych w związku z ofertą. </w:t>
      </w:r>
    </w:p>
    <w:p w:rsidR="00E06EA2" w:rsidRDefault="00E06EA2" w:rsidP="00E06EA2">
      <w:pPr>
        <w:ind w:firstLine="0"/>
        <w:jc w:val="both"/>
        <w:rPr>
          <w:rFonts w:ascii="Times New Roman" w:hAnsi="Times New Roman" w:cs="Times New Roman"/>
        </w:rPr>
      </w:pPr>
    </w:p>
    <w:p w:rsidR="00E06EA2" w:rsidRPr="001C4317" w:rsidRDefault="00E06EA2" w:rsidP="00E06EA2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 dnia ………………</w:t>
      </w:r>
    </w:p>
    <w:p w:rsidR="00E06EA2" w:rsidRPr="001C4317" w:rsidRDefault="00E06EA2" w:rsidP="00E06EA2">
      <w:pPr>
        <w:ind w:firstLine="0"/>
        <w:rPr>
          <w:rFonts w:ascii="Times New Roman" w:hAnsi="Times New Roman" w:cs="Times New Roman"/>
        </w:rPr>
      </w:pPr>
    </w:p>
    <w:p w:rsidR="00E06EA2" w:rsidRPr="001C4317" w:rsidRDefault="00E06EA2" w:rsidP="00E06EA2">
      <w:pPr>
        <w:ind w:firstLine="0"/>
        <w:jc w:val="right"/>
        <w:rPr>
          <w:rFonts w:ascii="Times New Roman" w:hAnsi="Times New Roman" w:cs="Times New Roman"/>
        </w:rPr>
      </w:pP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>………………………………………………………….</w:t>
      </w:r>
    </w:p>
    <w:p w:rsidR="00E06EA2" w:rsidRPr="001C4317" w:rsidRDefault="00E06EA2" w:rsidP="00E06EA2">
      <w:pPr>
        <w:ind w:firstLine="0"/>
        <w:rPr>
          <w:rFonts w:ascii="Times New Roman" w:hAnsi="Times New Roman" w:cs="Times New Roman"/>
        </w:rPr>
      </w:pP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 w:rsidRPr="001C43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podpis oferenta</w:t>
      </w:r>
    </w:p>
    <w:p w:rsidR="001E141D" w:rsidRDefault="001E141D"/>
    <w:sectPr w:rsidR="001E141D" w:rsidSect="00CE4DAA">
      <w:type w:val="continuous"/>
      <w:pgSz w:w="11906" w:h="16838"/>
      <w:pgMar w:top="708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3BAE"/>
    <w:multiLevelType w:val="hybridMultilevel"/>
    <w:tmpl w:val="CB029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FE"/>
    <w:rsid w:val="001E141D"/>
    <w:rsid w:val="008C7918"/>
    <w:rsid w:val="008F5FD4"/>
    <w:rsid w:val="009B46FE"/>
    <w:rsid w:val="00CE4DAA"/>
    <w:rsid w:val="00E06EA2"/>
    <w:rsid w:val="00F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6B9A-44A6-4F9D-98BD-7DDCC772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A2"/>
    <w:pPr>
      <w:widowControl w:val="0"/>
      <w:spacing w:after="0" w:line="240" w:lineRule="auto"/>
      <w:ind w:firstLine="709"/>
    </w:pPr>
    <w:rPr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06EA2"/>
    <w:pPr>
      <w:widowControl/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eastAsia="en-US" w:bidi="ar-SA"/>
    </w:rPr>
  </w:style>
  <w:style w:type="paragraph" w:customStyle="1" w:styleId="Default">
    <w:name w:val="Default"/>
    <w:rsid w:val="00E06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6EA2"/>
    <w:pPr>
      <w:spacing w:after="0" w:line="240" w:lineRule="auto"/>
      <w:ind w:firstLine="709"/>
    </w:pPr>
    <w:rPr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realizujących SUO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realizujących SUO</dc:title>
  <dc:subject/>
  <dc:creator>Katarzyna Warszycka</dc:creator>
  <cp:keywords/>
  <dc:description/>
  <cp:lastModifiedBy>Katarzyna Warszycka</cp:lastModifiedBy>
  <cp:revision>2</cp:revision>
  <dcterms:created xsi:type="dcterms:W3CDTF">2022-12-08T07:51:00Z</dcterms:created>
  <dcterms:modified xsi:type="dcterms:W3CDTF">2022-12-08T07:51:00Z</dcterms:modified>
</cp:coreProperties>
</file>